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DED7" w14:textId="77777777" w:rsidR="00717132" w:rsidRDefault="00717132" w:rsidP="00717132">
      <w:pPr>
        <w:pStyle w:val="11"/>
        <w:shd w:val="clear" w:color="auto" w:fill="auto"/>
        <w:ind w:left="20" w:right="20"/>
      </w:pPr>
      <w:r>
        <w:t>На основании статьи 35 Закона Республики Беларусь от 5 ноября 1992 г. № 1914-Х</w:t>
      </w:r>
      <w:r>
        <w:rPr>
          <w:lang w:val="en-US"/>
        </w:rPr>
        <w:t>II</w:t>
      </w:r>
      <w:r>
        <w:t xml:space="preserve"> «О воинской обязанности и воинской службе», Указа Президента Республики Беларусь от 12 августа 2025 г. № 302 «Об увольнении в запас и призыве на срочную военную службу, службу в резерве», Решения Волковысского районного исполнительного комитета от 22 августа 2025 № 616 «О призыве граждан на срочную военную службу, службу в резерве» призыв граждан Республики Беларусь мужского пола, которым ко дню призыва исполнилось 18 лет и которые не имеют права на отсрочку от призыва, а также граждан призывного возраста, утративших право на отсрочку, осуществляется в период с сентября по ноябрь 2025 года.</w:t>
      </w:r>
    </w:p>
    <w:p w14:paraId="3771B1A7" w14:textId="77777777" w:rsidR="00717132" w:rsidRDefault="00717132" w:rsidP="00717132">
      <w:pPr>
        <w:pStyle w:val="11"/>
        <w:shd w:val="clear" w:color="auto" w:fill="auto"/>
        <w:ind w:left="20" w:right="20"/>
      </w:pPr>
      <w:r>
        <w:t>Граждане Республики Беларусь мужского пола, которым ко дню призыва исполнилось 18 лет, граждане старших возрастов, утратившие право на отсрочку, подлежащие очередному призыву и не получившие персональную повестку для прохождения мероприятий призыва, с сентября по ноябрь 2025 года прибывают самостоятельно по адресу: ул. Дзержинского, 7, г. Волковыск (кабинет № 8). При себе необходимо иметь документ, удостоверяющий личность.</w:t>
      </w:r>
    </w:p>
    <w:p w14:paraId="1FB91B74" w14:textId="77777777" w:rsidR="00717132" w:rsidRDefault="00717132" w:rsidP="00717132">
      <w:pPr>
        <w:pStyle w:val="11"/>
        <w:shd w:val="clear" w:color="auto" w:fill="auto"/>
        <w:ind w:left="20" w:right="20"/>
      </w:pPr>
      <w:r>
        <w:t xml:space="preserve">Справочную информацию можно получить в военном комиссариате Волковысского, Берестовицкого и Свислочского районов, а </w:t>
      </w:r>
      <w:proofErr w:type="gramStart"/>
      <w:r>
        <w:t>так же</w:t>
      </w:r>
      <w:proofErr w:type="gramEnd"/>
      <w:r>
        <w:t xml:space="preserve"> по телефону 66151 с 08.00 до 13.00 и с 14.00 до 17.00 в рабочие дни.</w:t>
      </w:r>
    </w:p>
    <w:p w14:paraId="4C638983" w14:textId="77777777" w:rsidR="00717132" w:rsidRDefault="00717132"/>
    <w:sectPr w:rsidR="0071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2"/>
    <w:rsid w:val="00717132"/>
    <w:rsid w:val="00A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C00"/>
  <w15:chartTrackingRefBased/>
  <w15:docId w15:val="{C4DDA767-5FF5-4975-B9E1-B4DC992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1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1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1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1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1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1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1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1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1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1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132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717132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717132"/>
    <w:pPr>
      <w:widowControl w:val="0"/>
      <w:shd w:val="clear" w:color="auto" w:fill="FFFFFF"/>
      <w:spacing w:after="0" w:line="341" w:lineRule="exact"/>
      <w:ind w:firstLine="720"/>
      <w:jc w:val="both"/>
    </w:pPr>
    <w:rPr>
      <w:rFonts w:ascii="Times New Roman" w:eastAsia="Times New Roman" w:hAnsi="Times New Roman" w:cs="Times New Roman"/>
      <w:spacing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Е.С.</dc:creator>
  <cp:keywords/>
  <dc:description/>
  <cp:lastModifiedBy>Климович Е.С.</cp:lastModifiedBy>
  <cp:revision>1</cp:revision>
  <dcterms:created xsi:type="dcterms:W3CDTF">2025-08-26T15:20:00Z</dcterms:created>
  <dcterms:modified xsi:type="dcterms:W3CDTF">2025-08-26T15:21:00Z</dcterms:modified>
</cp:coreProperties>
</file>